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CB" w:rsidRDefault="00D21ECB"/>
    <w:p w:rsidR="00932CB4" w:rsidRPr="00140C0A" w:rsidRDefault="00C2231B">
      <w:pPr>
        <w:rPr>
          <w:rFonts w:ascii="Arial" w:hAnsi="Arial" w:cs="Arial"/>
        </w:rPr>
      </w:pPr>
      <w:r w:rsidRPr="00140C0A">
        <w:rPr>
          <w:rFonts w:ascii="Arial" w:hAnsi="Arial" w:cs="Arial"/>
        </w:rPr>
        <w:t xml:space="preserve">Vsem zlatarjem                                         </w:t>
      </w:r>
      <w:r w:rsidR="00140C0A">
        <w:rPr>
          <w:rFonts w:ascii="Arial" w:hAnsi="Arial" w:cs="Arial"/>
        </w:rPr>
        <w:t xml:space="preserve"> </w:t>
      </w:r>
      <w:r w:rsidRPr="00140C0A">
        <w:rPr>
          <w:rFonts w:ascii="Arial" w:hAnsi="Arial" w:cs="Arial"/>
        </w:rPr>
        <w:t xml:space="preserve">                                 Številka:</w:t>
      </w:r>
      <w:r w:rsidR="00DB1929">
        <w:rPr>
          <w:rFonts w:ascii="Arial" w:hAnsi="Arial" w:cs="Arial"/>
        </w:rPr>
        <w:t xml:space="preserve"> </w:t>
      </w:r>
      <w:r w:rsidR="00E52205">
        <w:rPr>
          <w:rFonts w:ascii="Arial" w:hAnsi="Arial" w:cs="Arial"/>
        </w:rPr>
        <w:t xml:space="preserve">  179/2015</w:t>
      </w:r>
      <w:bookmarkStart w:id="0" w:name="_GoBack"/>
      <w:bookmarkEnd w:id="0"/>
      <w:r w:rsidR="007355DA">
        <w:rPr>
          <w:rFonts w:ascii="Arial" w:hAnsi="Arial" w:cs="Arial"/>
        </w:rPr>
        <w:t xml:space="preserve"> </w:t>
      </w:r>
      <w:r w:rsidR="00DB1929">
        <w:rPr>
          <w:rFonts w:ascii="Arial" w:hAnsi="Arial" w:cs="Arial"/>
        </w:rPr>
        <w:t>-MLU</w:t>
      </w:r>
    </w:p>
    <w:p w:rsidR="00C2231B" w:rsidRPr="00140C0A" w:rsidRDefault="00C2231B">
      <w:pPr>
        <w:rPr>
          <w:rFonts w:ascii="Arial" w:hAnsi="Arial" w:cs="Arial"/>
        </w:rPr>
      </w:pPr>
      <w:r w:rsidRPr="00140C0A">
        <w:rPr>
          <w:rFonts w:ascii="Arial" w:hAnsi="Arial" w:cs="Arial"/>
        </w:rPr>
        <w:t xml:space="preserve">                                                                                  </w:t>
      </w:r>
      <w:r w:rsidR="00140C0A">
        <w:rPr>
          <w:rFonts w:ascii="Arial" w:hAnsi="Arial" w:cs="Arial"/>
        </w:rPr>
        <w:t xml:space="preserve">                  Datum: </w:t>
      </w:r>
      <w:r w:rsidRPr="00140C0A">
        <w:rPr>
          <w:rFonts w:ascii="Arial" w:hAnsi="Arial" w:cs="Arial"/>
        </w:rPr>
        <w:t xml:space="preserve">  </w:t>
      </w:r>
      <w:r w:rsidR="001E7B8B">
        <w:rPr>
          <w:rFonts w:ascii="Arial" w:hAnsi="Arial" w:cs="Arial"/>
        </w:rPr>
        <w:t>2</w:t>
      </w:r>
      <w:r w:rsidR="002100D3">
        <w:rPr>
          <w:rFonts w:ascii="Arial" w:hAnsi="Arial" w:cs="Arial"/>
        </w:rPr>
        <w:t>8</w:t>
      </w:r>
      <w:r w:rsidR="001E7B8B">
        <w:rPr>
          <w:rFonts w:ascii="Arial" w:hAnsi="Arial" w:cs="Arial"/>
        </w:rPr>
        <w:t>. September 2015</w:t>
      </w:r>
      <w:r w:rsidRPr="00140C0A">
        <w:rPr>
          <w:rFonts w:ascii="Arial" w:hAnsi="Arial" w:cs="Arial"/>
        </w:rPr>
        <w:t xml:space="preserve">                  </w:t>
      </w:r>
      <w:r w:rsidR="00DF0784">
        <w:rPr>
          <w:rFonts w:ascii="Arial" w:hAnsi="Arial" w:cs="Arial"/>
        </w:rPr>
        <w:t xml:space="preserve">        </w:t>
      </w:r>
    </w:p>
    <w:p w:rsidR="00C2231B" w:rsidRPr="00140C0A" w:rsidRDefault="00C2231B">
      <w:pPr>
        <w:rPr>
          <w:rFonts w:ascii="Arial" w:hAnsi="Arial" w:cs="Arial"/>
        </w:rPr>
      </w:pPr>
    </w:p>
    <w:p w:rsidR="00C2231B" w:rsidRPr="00140C0A" w:rsidRDefault="001E7B8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2231B" w:rsidRPr="00140C0A">
        <w:rPr>
          <w:rFonts w:ascii="Arial" w:hAnsi="Arial" w:cs="Arial"/>
        </w:rPr>
        <w:t>poštovani zlatarji,</w:t>
      </w:r>
    </w:p>
    <w:p w:rsidR="00C2231B" w:rsidRPr="00140C0A" w:rsidRDefault="00C2231B" w:rsidP="00140C0A">
      <w:pPr>
        <w:jc w:val="both"/>
        <w:rPr>
          <w:rFonts w:ascii="Arial" w:hAnsi="Arial" w:cs="Arial"/>
        </w:rPr>
      </w:pPr>
      <w:r w:rsidRPr="00140C0A">
        <w:rPr>
          <w:rFonts w:ascii="Arial" w:hAnsi="Arial" w:cs="Arial"/>
        </w:rPr>
        <w:t xml:space="preserve">Ob mednarodnem letu svetlobe in svetlobnih tehnologij bo v času med </w:t>
      </w:r>
      <w:r w:rsidRPr="00140C0A">
        <w:rPr>
          <w:rFonts w:ascii="Arial" w:hAnsi="Arial" w:cs="Arial"/>
          <w:b/>
        </w:rPr>
        <w:t>15. oktobrom in 15.</w:t>
      </w:r>
      <w:r w:rsidRPr="00140C0A">
        <w:rPr>
          <w:rFonts w:ascii="Arial" w:hAnsi="Arial" w:cs="Arial"/>
        </w:rPr>
        <w:t xml:space="preserve"> </w:t>
      </w:r>
      <w:r w:rsidR="00D21ECB" w:rsidRPr="00140C0A">
        <w:rPr>
          <w:rFonts w:ascii="Arial" w:hAnsi="Arial" w:cs="Arial"/>
          <w:b/>
        </w:rPr>
        <w:t>n</w:t>
      </w:r>
      <w:r w:rsidRPr="00140C0A">
        <w:rPr>
          <w:rFonts w:ascii="Arial" w:hAnsi="Arial" w:cs="Arial"/>
          <w:b/>
        </w:rPr>
        <w:t>ovembrom</w:t>
      </w:r>
      <w:r w:rsidRPr="00140C0A">
        <w:rPr>
          <w:rFonts w:ascii="Arial" w:hAnsi="Arial" w:cs="Arial"/>
        </w:rPr>
        <w:t xml:space="preserve"> v atriju muzejske zgradbe </w:t>
      </w:r>
      <w:r w:rsidR="00D21ECB" w:rsidRPr="00140C0A">
        <w:rPr>
          <w:rFonts w:ascii="Arial" w:hAnsi="Arial" w:cs="Arial"/>
        </w:rPr>
        <w:t xml:space="preserve"> Prirodoslovnega muzeja v Ljubljani </w:t>
      </w:r>
      <w:r w:rsidRPr="00140C0A">
        <w:rPr>
          <w:rFonts w:ascii="Arial" w:hAnsi="Arial" w:cs="Arial"/>
        </w:rPr>
        <w:t xml:space="preserve">prireditev </w:t>
      </w:r>
      <w:r w:rsidRPr="00140C0A">
        <w:rPr>
          <w:rFonts w:ascii="Arial" w:hAnsi="Arial" w:cs="Arial"/>
          <w:b/>
        </w:rPr>
        <w:t>Svetloba, ujeta v kamne</w:t>
      </w:r>
      <w:r w:rsidRPr="00140C0A">
        <w:rPr>
          <w:rFonts w:ascii="Arial" w:hAnsi="Arial" w:cs="Arial"/>
        </w:rPr>
        <w:t>. Obiskovalcem bo predstavila skrivnostni svet svetlobe, njeno potovanje skozi svet kamna in kristalov v podobe draguljev in nakita.</w:t>
      </w:r>
    </w:p>
    <w:p w:rsidR="00C2231B" w:rsidRPr="00140C0A" w:rsidRDefault="00D21ECB" w:rsidP="00140C0A">
      <w:pPr>
        <w:jc w:val="both"/>
        <w:rPr>
          <w:rFonts w:ascii="Arial" w:hAnsi="Arial" w:cs="Arial"/>
        </w:rPr>
      </w:pPr>
      <w:r w:rsidRPr="00140C0A">
        <w:rPr>
          <w:rFonts w:ascii="Arial" w:hAnsi="Arial" w:cs="Arial"/>
        </w:rPr>
        <w:t xml:space="preserve">Soorganizatorji razstave so: </w:t>
      </w:r>
      <w:r w:rsidRPr="00140C0A">
        <w:rPr>
          <w:rFonts w:ascii="Arial" w:hAnsi="Arial" w:cs="Arial"/>
          <w:b/>
        </w:rPr>
        <w:t>Sekcija zlatarjev in draguljarjev</w:t>
      </w:r>
      <w:r w:rsidRPr="00140C0A">
        <w:rPr>
          <w:rFonts w:ascii="Arial" w:hAnsi="Arial" w:cs="Arial"/>
        </w:rPr>
        <w:t xml:space="preserve">, Prirodoslovni muzej Slovenije, Višja strokovna šola ŠC Srečka Kosovela Sežana, </w:t>
      </w:r>
      <w:proofErr w:type="spellStart"/>
      <w:r w:rsidRPr="00140C0A">
        <w:rPr>
          <w:rFonts w:ascii="Arial" w:hAnsi="Arial" w:cs="Arial"/>
        </w:rPr>
        <w:t>Proevent</w:t>
      </w:r>
      <w:proofErr w:type="spellEnd"/>
      <w:r w:rsidRPr="00140C0A">
        <w:rPr>
          <w:rFonts w:ascii="Arial" w:hAnsi="Arial" w:cs="Arial"/>
        </w:rPr>
        <w:t xml:space="preserve"> d.o.o., Slovensko </w:t>
      </w:r>
      <w:proofErr w:type="spellStart"/>
      <w:r w:rsidRPr="00140C0A">
        <w:rPr>
          <w:rFonts w:ascii="Arial" w:hAnsi="Arial" w:cs="Arial"/>
        </w:rPr>
        <w:t>gemološko</w:t>
      </w:r>
      <w:proofErr w:type="spellEnd"/>
      <w:r w:rsidRPr="00140C0A">
        <w:rPr>
          <w:rFonts w:ascii="Arial" w:hAnsi="Arial" w:cs="Arial"/>
        </w:rPr>
        <w:t xml:space="preserve"> društvo, Društvo prijateljev mineralov in fosilov Slovenije Tržič ter Društvo oblikovalcev.</w:t>
      </w:r>
    </w:p>
    <w:p w:rsidR="001E7B8B" w:rsidRDefault="0094146C" w:rsidP="00140C0A">
      <w:pPr>
        <w:jc w:val="both"/>
        <w:rPr>
          <w:rFonts w:ascii="Arial" w:hAnsi="Arial" w:cs="Arial"/>
        </w:rPr>
      </w:pPr>
      <w:r w:rsidRPr="00140C0A">
        <w:rPr>
          <w:rFonts w:ascii="Arial" w:hAnsi="Arial" w:cs="Arial"/>
        </w:rPr>
        <w:t>Prireditev bo potekala celi</w:t>
      </w:r>
      <w:r w:rsidR="00DB1929">
        <w:rPr>
          <w:rFonts w:ascii="Arial" w:hAnsi="Arial" w:cs="Arial"/>
        </w:rPr>
        <w:t xml:space="preserve"> </w:t>
      </w:r>
      <w:r w:rsidRPr="00140C0A">
        <w:rPr>
          <w:rFonts w:ascii="Arial" w:hAnsi="Arial" w:cs="Arial"/>
        </w:rPr>
        <w:t xml:space="preserve">mesec,  </w:t>
      </w:r>
      <w:r w:rsidR="001E7B8B">
        <w:rPr>
          <w:rFonts w:ascii="Arial" w:hAnsi="Arial" w:cs="Arial"/>
        </w:rPr>
        <w:t xml:space="preserve">znotraj tega dogodka pa sekcija zlatarjev in draguljarjev pripravlja </w:t>
      </w:r>
      <w:r w:rsidR="001E7B8B" w:rsidRPr="00AA698C">
        <w:rPr>
          <w:rFonts w:ascii="Arial" w:hAnsi="Arial" w:cs="Arial"/>
          <w:b/>
        </w:rPr>
        <w:t>tudi letošnje strokovno srečanje zlatarjev</w:t>
      </w:r>
      <w:r w:rsidR="00AA698C">
        <w:rPr>
          <w:rFonts w:ascii="Arial" w:hAnsi="Arial" w:cs="Arial"/>
          <w:b/>
        </w:rPr>
        <w:t xml:space="preserve"> in draguljarjev</w:t>
      </w:r>
      <w:r w:rsidR="001E7B8B">
        <w:rPr>
          <w:rFonts w:ascii="Arial" w:hAnsi="Arial" w:cs="Arial"/>
        </w:rPr>
        <w:t>.</w:t>
      </w:r>
    </w:p>
    <w:p w:rsidR="001A14F0" w:rsidRDefault="001E7B8B" w:rsidP="00AA69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Strokovno srečanje zlatarjev bo potekalo v </w:t>
      </w:r>
      <w:r w:rsidRPr="001E7B8B">
        <w:rPr>
          <w:rFonts w:ascii="Arial" w:hAnsi="Arial" w:cs="Arial"/>
          <w:b/>
        </w:rPr>
        <w:t>SOBOTO 17. OKTOBRA 2015 LETA  v Prirodoslovnem muzeju</w:t>
      </w:r>
      <w:r w:rsidR="001A14F0">
        <w:rPr>
          <w:rFonts w:ascii="Arial" w:hAnsi="Arial" w:cs="Arial"/>
          <w:b/>
        </w:rPr>
        <w:t xml:space="preserve"> (vogalna dvorana v I. nadstropju) </w:t>
      </w:r>
      <w:r w:rsidRPr="001E7B8B">
        <w:rPr>
          <w:rFonts w:ascii="Arial" w:hAnsi="Arial" w:cs="Arial"/>
          <w:b/>
        </w:rPr>
        <w:t xml:space="preserve"> s pričetkom ob 14.</w:t>
      </w:r>
      <w:r w:rsidR="001A14F0">
        <w:rPr>
          <w:rFonts w:ascii="Arial" w:hAnsi="Arial" w:cs="Arial"/>
          <w:b/>
        </w:rPr>
        <w:t>3</w:t>
      </w:r>
      <w:r w:rsidRPr="001E7B8B">
        <w:rPr>
          <w:rFonts w:ascii="Arial" w:hAnsi="Arial" w:cs="Arial"/>
          <w:b/>
        </w:rPr>
        <w:t>0 uri.</w:t>
      </w:r>
    </w:p>
    <w:p w:rsidR="00AA698C" w:rsidRPr="00AA698C" w:rsidRDefault="00AA698C" w:rsidP="00AA698C">
      <w:pPr>
        <w:jc w:val="both"/>
        <w:rPr>
          <w:rFonts w:ascii="Arial" w:hAnsi="Arial" w:cs="Arial"/>
          <w:b/>
        </w:rPr>
      </w:pPr>
    </w:p>
    <w:p w:rsidR="00B61C9D" w:rsidRPr="007355DA" w:rsidRDefault="001E7B8B" w:rsidP="00B61C9D">
      <w:pPr>
        <w:rPr>
          <w:rFonts w:ascii="Arial" w:hAnsi="Arial" w:cs="Arial"/>
          <w:b/>
        </w:rPr>
      </w:pPr>
      <w:r w:rsidRPr="007355DA">
        <w:rPr>
          <w:rFonts w:ascii="Arial" w:hAnsi="Arial" w:cs="Arial"/>
          <w:b/>
        </w:rPr>
        <w:t>PROGRAM SREČANJA:</w:t>
      </w:r>
    </w:p>
    <w:p w:rsidR="001E7B8B" w:rsidRPr="007355DA" w:rsidRDefault="001E7B8B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E7B8B">
        <w:rPr>
          <w:rFonts w:ascii="Arial" w:hAnsi="Arial" w:cs="Arial"/>
        </w:rPr>
        <w:t>14.</w:t>
      </w:r>
      <w:r w:rsidR="001A14F0">
        <w:rPr>
          <w:rFonts w:ascii="Arial" w:hAnsi="Arial" w:cs="Arial"/>
        </w:rPr>
        <w:t>3</w:t>
      </w:r>
      <w:r w:rsidRPr="001E7B8B">
        <w:rPr>
          <w:rFonts w:ascii="Arial" w:hAnsi="Arial" w:cs="Arial"/>
        </w:rPr>
        <w:t xml:space="preserve">0 </w:t>
      </w:r>
      <w:r w:rsidRPr="001E7B8B">
        <w:rPr>
          <w:rFonts w:ascii="Cambria Math" w:hAnsi="Cambria Math" w:cs="Cambria Math"/>
        </w:rPr>
        <w:t>‐</w:t>
      </w:r>
      <w:r w:rsidRPr="001E7B8B">
        <w:rPr>
          <w:rFonts w:ascii="Arial" w:hAnsi="Arial" w:cs="Arial"/>
        </w:rPr>
        <w:t xml:space="preserve"> </w:t>
      </w:r>
      <w:r w:rsidR="001A14F0">
        <w:rPr>
          <w:rFonts w:ascii="Arial" w:hAnsi="Arial" w:cs="Arial"/>
        </w:rPr>
        <w:t xml:space="preserve">15.30: </w:t>
      </w:r>
      <w:r w:rsidR="001A14F0" w:rsidRPr="007355DA">
        <w:rPr>
          <w:rFonts w:ascii="Arial" w:hAnsi="Arial" w:cs="Arial"/>
          <w:b/>
        </w:rPr>
        <w:t xml:space="preserve">Priprava programa </w:t>
      </w:r>
      <w:r w:rsidR="00AA698C" w:rsidRPr="007355DA">
        <w:rPr>
          <w:rFonts w:ascii="Arial" w:hAnsi="Arial" w:cs="Arial"/>
          <w:b/>
        </w:rPr>
        <w:t xml:space="preserve">dela sekcije zlatarjev in draguljarjev za leto 2016, </w:t>
      </w:r>
      <w:r w:rsidR="001A14F0" w:rsidRPr="007355DA">
        <w:rPr>
          <w:rFonts w:ascii="Arial" w:hAnsi="Arial" w:cs="Arial"/>
          <w:b/>
        </w:rPr>
        <w:t xml:space="preserve"> pobude, predlogi in mnenja </w:t>
      </w:r>
    </w:p>
    <w:p w:rsidR="001A14F0" w:rsidRPr="001E7B8B" w:rsidRDefault="001A14F0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7B8B" w:rsidRDefault="001E7B8B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7B8B">
        <w:rPr>
          <w:rFonts w:ascii="Arial" w:hAnsi="Arial" w:cs="Arial"/>
        </w:rPr>
        <w:t xml:space="preserve">15.30 </w:t>
      </w:r>
      <w:r w:rsidRPr="001E7B8B">
        <w:rPr>
          <w:rFonts w:ascii="Cambria Math" w:hAnsi="Cambria Math" w:cs="Cambria Math"/>
        </w:rPr>
        <w:t>‐</w:t>
      </w:r>
      <w:r w:rsidRPr="001E7B8B">
        <w:rPr>
          <w:rFonts w:ascii="Arial" w:hAnsi="Arial" w:cs="Arial"/>
        </w:rPr>
        <w:t xml:space="preserve"> 16.00: </w:t>
      </w:r>
      <w:r w:rsidRPr="007355DA">
        <w:rPr>
          <w:rFonts w:ascii="Arial" w:hAnsi="Arial" w:cs="Arial"/>
          <w:b/>
        </w:rPr>
        <w:t xml:space="preserve">Brušenje </w:t>
      </w:r>
      <w:proofErr w:type="spellStart"/>
      <w:r w:rsidRPr="007355DA">
        <w:rPr>
          <w:rFonts w:ascii="Arial" w:hAnsi="Arial" w:cs="Arial"/>
          <w:b/>
        </w:rPr>
        <w:t>kabošonov</w:t>
      </w:r>
      <w:proofErr w:type="spellEnd"/>
      <w:r w:rsidRPr="001E7B8B">
        <w:rPr>
          <w:rFonts w:ascii="Arial" w:hAnsi="Arial" w:cs="Arial"/>
        </w:rPr>
        <w:t xml:space="preserve">: Miha Jeršek, Martin </w:t>
      </w:r>
      <w:proofErr w:type="spellStart"/>
      <w:r w:rsidRPr="001E7B8B">
        <w:rPr>
          <w:rFonts w:ascii="Arial" w:hAnsi="Arial" w:cs="Arial"/>
        </w:rPr>
        <w:t>Marchesich</w:t>
      </w:r>
      <w:proofErr w:type="spellEnd"/>
      <w:r w:rsidRPr="001E7B8B">
        <w:rPr>
          <w:rFonts w:ascii="Arial" w:hAnsi="Arial" w:cs="Arial"/>
        </w:rPr>
        <w:t xml:space="preserve"> in Anja Miklavc, Višja strokovna šola ŠC Srečka Kosovela</w:t>
      </w:r>
    </w:p>
    <w:p w:rsidR="001A14F0" w:rsidRPr="001E7B8B" w:rsidRDefault="001A14F0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7B8B" w:rsidRDefault="001E7B8B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7B8B">
        <w:rPr>
          <w:rFonts w:ascii="Arial" w:hAnsi="Arial" w:cs="Arial"/>
        </w:rPr>
        <w:t xml:space="preserve">16.00 </w:t>
      </w:r>
      <w:r w:rsidRPr="001E7B8B">
        <w:rPr>
          <w:rFonts w:ascii="Cambria Math" w:hAnsi="Cambria Math" w:cs="Cambria Math"/>
        </w:rPr>
        <w:t>‐</w:t>
      </w:r>
      <w:r w:rsidRPr="001E7B8B">
        <w:rPr>
          <w:rFonts w:ascii="Arial" w:hAnsi="Arial" w:cs="Arial"/>
        </w:rPr>
        <w:t xml:space="preserve"> 16.30: </w:t>
      </w:r>
      <w:r w:rsidRPr="007355DA">
        <w:rPr>
          <w:rFonts w:ascii="Arial" w:hAnsi="Arial" w:cs="Arial"/>
          <w:b/>
        </w:rPr>
        <w:t>Prikaz izdelave filigrana</w:t>
      </w:r>
      <w:r w:rsidRPr="001E7B8B">
        <w:rPr>
          <w:rFonts w:ascii="Arial" w:hAnsi="Arial" w:cs="Arial"/>
        </w:rPr>
        <w:t xml:space="preserve">: Biljana </w:t>
      </w:r>
      <w:proofErr w:type="spellStart"/>
      <w:r w:rsidRPr="001E7B8B">
        <w:rPr>
          <w:rFonts w:ascii="Arial" w:hAnsi="Arial" w:cs="Arial"/>
        </w:rPr>
        <w:t>Klekackoska</w:t>
      </w:r>
      <w:proofErr w:type="spellEnd"/>
    </w:p>
    <w:p w:rsidR="001A14F0" w:rsidRDefault="001A14F0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A14F0" w:rsidRPr="001E7B8B" w:rsidRDefault="001A14F0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16.30 – 17.00: </w:t>
      </w:r>
      <w:r w:rsidR="00AA698C" w:rsidRPr="007355DA">
        <w:rPr>
          <w:rFonts w:ascii="Arial" w:hAnsi="Arial" w:cs="Arial"/>
          <w:b/>
        </w:rPr>
        <w:t>Manjša p</w:t>
      </w:r>
      <w:r w:rsidRPr="007355DA">
        <w:rPr>
          <w:rFonts w:ascii="Arial" w:hAnsi="Arial" w:cs="Arial"/>
          <w:b/>
        </w:rPr>
        <w:t>ogostitev</w:t>
      </w:r>
      <w:r>
        <w:rPr>
          <w:rFonts w:ascii="Arial" w:hAnsi="Arial" w:cs="Arial"/>
        </w:rPr>
        <w:t xml:space="preserve"> </w:t>
      </w:r>
    </w:p>
    <w:p w:rsidR="001A14F0" w:rsidRDefault="001A14F0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A14F0" w:rsidRDefault="001A14F0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 končanem srečanju vas vabimo, da se pridružite Makedonskemu večeru</w:t>
      </w:r>
      <w:r w:rsidR="00AA698C">
        <w:rPr>
          <w:rFonts w:ascii="Arial" w:hAnsi="Arial" w:cs="Arial"/>
        </w:rPr>
        <w:t>, na katerem bo dr. Miha Jeršek pripravil predavanje z naslovom: Minerali in dragulji Makedonije</w:t>
      </w:r>
      <w:r w:rsidR="007355DA">
        <w:rPr>
          <w:rFonts w:ascii="Arial" w:hAnsi="Arial" w:cs="Arial"/>
        </w:rPr>
        <w:t>.</w:t>
      </w:r>
    </w:p>
    <w:p w:rsidR="001A14F0" w:rsidRDefault="001A14F0" w:rsidP="001E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98C" w:rsidRPr="00140C0A" w:rsidRDefault="00AA698C" w:rsidP="00B61C9D">
      <w:pPr>
        <w:rPr>
          <w:rFonts w:ascii="Arial" w:hAnsi="Arial" w:cs="Arial"/>
        </w:rPr>
      </w:pPr>
      <w:r>
        <w:rPr>
          <w:rFonts w:ascii="Arial" w:hAnsi="Arial" w:cs="Arial"/>
        </w:rPr>
        <w:t>Prosimo vas, da mi zaradi lažje organizacije posredujete priloženo prijavnico do vključno 14. oktobra 2015!</w:t>
      </w:r>
      <w:r w:rsidR="002100D3">
        <w:rPr>
          <w:rFonts w:ascii="Arial" w:hAnsi="Arial" w:cs="Arial"/>
        </w:rPr>
        <w:t xml:space="preserve"> Srečanje je brezplačno.</w:t>
      </w:r>
    </w:p>
    <w:p w:rsidR="00140C0A" w:rsidRPr="00140C0A" w:rsidRDefault="00140C0A" w:rsidP="00140C0A">
      <w:pPr>
        <w:rPr>
          <w:rFonts w:ascii="Arial" w:hAnsi="Arial" w:cs="Arial"/>
        </w:rPr>
      </w:pPr>
      <w:r w:rsidRPr="00140C0A">
        <w:rPr>
          <w:rFonts w:ascii="Arial" w:hAnsi="Arial" w:cs="Arial"/>
        </w:rPr>
        <w:t>Sekretarka sekcije zlatarjev in draguljarjev:                                             Predsednik sekcije:</w:t>
      </w:r>
    </w:p>
    <w:p w:rsidR="00C2231B" w:rsidRDefault="00140C0A">
      <w:pPr>
        <w:rPr>
          <w:rFonts w:ascii="Arial" w:hAnsi="Arial" w:cs="Arial"/>
        </w:rPr>
      </w:pPr>
      <w:r w:rsidRPr="00140C0A">
        <w:rPr>
          <w:rFonts w:ascii="Arial" w:hAnsi="Arial" w:cs="Arial"/>
        </w:rPr>
        <w:t xml:space="preserve">Mateja Loparnik Učakar                                                                               Luka Trtnik l.r. </w:t>
      </w:r>
    </w:p>
    <w:p w:rsidR="006C61D9" w:rsidRDefault="006C61D9">
      <w:pPr>
        <w:rPr>
          <w:rFonts w:ascii="Arial" w:hAnsi="Arial" w:cs="Arial"/>
        </w:rPr>
      </w:pPr>
    </w:p>
    <w:p w:rsidR="006C61D9" w:rsidRDefault="006C61D9">
      <w:pPr>
        <w:rPr>
          <w:rFonts w:ascii="Arial" w:hAnsi="Arial" w:cs="Arial"/>
        </w:rPr>
      </w:pPr>
    </w:p>
    <w:p w:rsidR="006C61D9" w:rsidRDefault="006C61D9">
      <w:pPr>
        <w:rPr>
          <w:rFonts w:ascii="Arial" w:hAnsi="Arial" w:cs="Arial"/>
        </w:rPr>
      </w:pP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outlineLvl w:val="0"/>
        <w:rPr>
          <w:rFonts w:ascii="Arial" w:hAnsi="Arial" w:cs="Arial"/>
        </w:rPr>
      </w:pP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Prijavo  pošljite do </w:t>
      </w:r>
      <w:r w:rsidRPr="006C61D9">
        <w:rPr>
          <w:rFonts w:ascii="Arial" w:hAnsi="Arial" w:cs="Arial"/>
          <w:b/>
        </w:rPr>
        <w:t>1</w:t>
      </w:r>
      <w:r w:rsidR="00AA698C">
        <w:rPr>
          <w:rFonts w:ascii="Arial" w:hAnsi="Arial" w:cs="Arial"/>
          <w:b/>
        </w:rPr>
        <w:t xml:space="preserve">4. OKTOBRA </w:t>
      </w:r>
      <w:r w:rsidRPr="006C61D9">
        <w:rPr>
          <w:rFonts w:ascii="Arial" w:hAnsi="Arial" w:cs="Arial"/>
          <w:b/>
        </w:rPr>
        <w:t>2015</w:t>
      </w:r>
      <w:r>
        <w:rPr>
          <w:rFonts w:ascii="Arial" w:hAnsi="Arial" w:cs="Arial"/>
        </w:rPr>
        <w:t xml:space="preserve"> na  NASLOV: Obrtno-podjetniška zbornica Slovenije, </w:t>
      </w:r>
      <w:r>
        <w:rPr>
          <w:rFonts w:ascii="Arial" w:hAnsi="Arial" w:cs="Arial"/>
          <w:b/>
        </w:rPr>
        <w:t>SEKCIJA ZLATARJEV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 DRAGULJARJEV</w:t>
      </w:r>
      <w:r>
        <w:rPr>
          <w:rFonts w:ascii="Arial" w:hAnsi="Arial" w:cs="Arial"/>
        </w:rPr>
        <w:t xml:space="preserve"> , Celovška 71, 1000 Ljubljana ali preko e-pošte: </w:t>
      </w:r>
      <w:hyperlink r:id="rId7" w:history="1">
        <w:r>
          <w:rPr>
            <w:rStyle w:val="Hiperpovezava"/>
            <w:rFonts w:ascii="Arial" w:hAnsi="Arial" w:cs="Arial"/>
          </w:rPr>
          <w:t>mateja.loparnik@ozs.si</w:t>
        </w:r>
      </w:hyperlink>
      <w:r>
        <w:rPr>
          <w:rFonts w:ascii="Arial" w:hAnsi="Arial" w:cs="Arial"/>
        </w:rPr>
        <w:t xml:space="preserve"> ali na </w:t>
      </w: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 xml:space="preserve"> št.  01 50 54 373.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:rsidR="00AA698C" w:rsidRDefault="006C61D9" w:rsidP="00AA698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PRIJAVA ZA </w:t>
      </w:r>
      <w:r w:rsidR="00AA698C">
        <w:rPr>
          <w:rFonts w:ascii="Arial" w:hAnsi="Arial" w:cs="Arial"/>
          <w:b/>
        </w:rPr>
        <w:t xml:space="preserve">UDELEŽBO NA STROKOVNEM SREČANJU ZLATARJEV </w:t>
      </w:r>
      <w:proofErr w:type="spellStart"/>
      <w:r w:rsidR="00AA698C">
        <w:rPr>
          <w:rFonts w:ascii="Arial" w:hAnsi="Arial" w:cs="Arial"/>
          <w:b/>
        </w:rPr>
        <w:t>iN</w:t>
      </w:r>
      <w:proofErr w:type="spellEnd"/>
      <w:r w:rsidR="00AA698C">
        <w:rPr>
          <w:rFonts w:ascii="Arial" w:hAnsi="Arial" w:cs="Arial"/>
          <w:b/>
        </w:rPr>
        <w:t xml:space="preserve"> DRAGULJARJEV</w:t>
      </w:r>
    </w:p>
    <w:p w:rsidR="006C61D9" w:rsidRPr="00AA698C" w:rsidRDefault="00AA698C" w:rsidP="00AA698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V okviru Razstave </w:t>
      </w:r>
      <w:r w:rsidR="006C61D9">
        <w:rPr>
          <w:rFonts w:ascii="Arial" w:hAnsi="Arial" w:cs="Arial"/>
          <w:b/>
          <w:u w:val="single"/>
        </w:rPr>
        <w:t xml:space="preserve">Svetloba ujeta v kamnu </w:t>
      </w: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ki</w:t>
      </w:r>
      <w:r w:rsidR="00AA698C">
        <w:rPr>
          <w:rFonts w:ascii="Arial" w:hAnsi="Arial" w:cs="Arial"/>
        </w:rPr>
        <w:t xml:space="preserve"> bo </w:t>
      </w:r>
      <w:r w:rsidR="00AA698C" w:rsidRPr="00AA698C">
        <w:rPr>
          <w:rFonts w:ascii="Arial" w:hAnsi="Arial" w:cs="Arial"/>
          <w:b/>
        </w:rPr>
        <w:t>potekalo v Ljubljani v soboto 17. Oktobra 2015 v Prirodoslovnem muzeju</w:t>
      </w:r>
      <w:r w:rsidR="00AA698C">
        <w:rPr>
          <w:rFonts w:ascii="Arial" w:hAnsi="Arial" w:cs="Arial"/>
        </w:rPr>
        <w:t xml:space="preserve"> </w:t>
      </w: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Uradni naziv  ______________________________________________________________</w:t>
      </w: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Polni naslov _______________________________________________________________</w:t>
      </w:r>
    </w:p>
    <w:p w:rsidR="006C61D9" w:rsidRDefault="006C61D9" w:rsidP="006C61D9">
      <w:pPr>
        <w:pStyle w:val="Telobesedila21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Zavezanec za DDV (obkrožite)    DA</w:t>
      </w:r>
      <w:r>
        <w:rPr>
          <w:rFonts w:ascii="Arial" w:hAnsi="Arial" w:cs="Arial"/>
          <w:sz w:val="22"/>
          <w:szCs w:val="22"/>
          <w:lang w:val="sl-SI"/>
        </w:rPr>
        <w:tab/>
        <w:t>NE     Davčna številka:_____________________</w:t>
      </w:r>
    </w:p>
    <w:p w:rsidR="006C61D9" w:rsidRDefault="006C61D9" w:rsidP="006C61D9">
      <w:pPr>
        <w:pStyle w:val="Telobesedila21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          </w:t>
      </w:r>
    </w:p>
    <w:p w:rsidR="006C61D9" w:rsidRDefault="006C61D9" w:rsidP="006C61D9">
      <w:pPr>
        <w:pStyle w:val="Telobesedila21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Odgovorna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oseba</w:t>
      </w:r>
      <w:proofErr w:type="spellEnd"/>
      <w:r>
        <w:rPr>
          <w:rFonts w:ascii="Arial" w:hAnsi="Arial" w:cs="Arial"/>
          <w:sz w:val="22"/>
          <w:szCs w:val="22"/>
        </w:rPr>
        <w:t xml:space="preserve">:_____________________  </w:t>
      </w:r>
    </w:p>
    <w:p w:rsidR="006C61D9" w:rsidRDefault="006C61D9" w:rsidP="006C61D9">
      <w:pPr>
        <w:pStyle w:val="Telobesedila21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 </w:t>
      </w:r>
      <w:proofErr w:type="spellStart"/>
      <w:r>
        <w:rPr>
          <w:rFonts w:ascii="Arial" w:hAnsi="Arial" w:cs="Arial"/>
          <w:sz w:val="22"/>
          <w:szCs w:val="22"/>
        </w:rPr>
        <w:t>oz</w:t>
      </w:r>
      <w:proofErr w:type="spellEnd"/>
      <w:r>
        <w:rPr>
          <w:rFonts w:ascii="Arial" w:hAnsi="Arial" w:cs="Arial"/>
          <w:sz w:val="22"/>
          <w:szCs w:val="22"/>
        </w:rPr>
        <w:t xml:space="preserve">. GSM:_______________________   </w:t>
      </w:r>
    </w:p>
    <w:p w:rsidR="006C61D9" w:rsidRDefault="006C61D9" w:rsidP="006C61D9">
      <w:pPr>
        <w:pStyle w:val="Telobesedila21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Faks</w:t>
      </w:r>
      <w:proofErr w:type="spellEnd"/>
      <w:r>
        <w:rPr>
          <w:rFonts w:ascii="Arial" w:hAnsi="Arial" w:cs="Arial"/>
          <w:sz w:val="22"/>
          <w:szCs w:val="22"/>
        </w:rPr>
        <w:t xml:space="preserve">:____________________ </w:t>
      </w:r>
    </w:p>
    <w:p w:rsidR="006C61D9" w:rsidRDefault="006C61D9" w:rsidP="006C61D9">
      <w:pPr>
        <w:pStyle w:val="Telobesedila21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E-naslov: __________________________________________</w:t>
      </w: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Datum: _______________    Žig: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Podpis: __________________________</w:t>
      </w:r>
    </w:p>
    <w:p w:rsidR="006C61D9" w:rsidRDefault="006C61D9" w:rsidP="006C61D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:rsidR="006C61D9" w:rsidRDefault="006C61D9">
      <w:pPr>
        <w:rPr>
          <w:rFonts w:ascii="Arial" w:hAnsi="Arial" w:cs="Arial"/>
        </w:rPr>
      </w:pPr>
    </w:p>
    <w:sectPr w:rsidR="006C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497"/>
    <w:multiLevelType w:val="hybridMultilevel"/>
    <w:tmpl w:val="9A5654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58A2"/>
    <w:multiLevelType w:val="hybridMultilevel"/>
    <w:tmpl w:val="2B1AE9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0BAB"/>
    <w:multiLevelType w:val="hybridMultilevel"/>
    <w:tmpl w:val="76840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34A1"/>
    <w:multiLevelType w:val="hybridMultilevel"/>
    <w:tmpl w:val="827EAF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1B"/>
    <w:rsid w:val="00140C0A"/>
    <w:rsid w:val="001A14F0"/>
    <w:rsid w:val="001E7B8B"/>
    <w:rsid w:val="002100D3"/>
    <w:rsid w:val="00210992"/>
    <w:rsid w:val="002471EC"/>
    <w:rsid w:val="00303CD3"/>
    <w:rsid w:val="00433DF1"/>
    <w:rsid w:val="00676B4E"/>
    <w:rsid w:val="00680137"/>
    <w:rsid w:val="006C61D9"/>
    <w:rsid w:val="00725AED"/>
    <w:rsid w:val="007355DA"/>
    <w:rsid w:val="00932CB4"/>
    <w:rsid w:val="0094146C"/>
    <w:rsid w:val="00AA698C"/>
    <w:rsid w:val="00B51B34"/>
    <w:rsid w:val="00B61C9D"/>
    <w:rsid w:val="00C2231B"/>
    <w:rsid w:val="00D21ECB"/>
    <w:rsid w:val="00DB1929"/>
    <w:rsid w:val="00DD064B"/>
    <w:rsid w:val="00DF0784"/>
    <w:rsid w:val="00E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099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40C0A"/>
    <w:rPr>
      <w:color w:val="0000FF" w:themeColor="hyperlink"/>
      <w:u w:val="single"/>
    </w:rPr>
  </w:style>
  <w:style w:type="paragraph" w:customStyle="1" w:styleId="Telobesedila21">
    <w:name w:val="Telo besedila 21"/>
    <w:basedOn w:val="Navaden"/>
    <w:rsid w:val="006C61D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8"/>
      <w:szCs w:val="20"/>
      <w:lang w:val="de-DE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099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40C0A"/>
    <w:rPr>
      <w:color w:val="0000FF" w:themeColor="hyperlink"/>
      <w:u w:val="single"/>
    </w:rPr>
  </w:style>
  <w:style w:type="paragraph" w:customStyle="1" w:styleId="Telobesedila21">
    <w:name w:val="Telo besedila 21"/>
    <w:basedOn w:val="Navaden"/>
    <w:rsid w:val="006C61D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8"/>
      <w:szCs w:val="20"/>
      <w:lang w:val="de-D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eja.loparnik@oz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FBA4-9C77-43C8-BBD9-E53287EF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Loparnik Učakar</dc:creator>
  <cp:lastModifiedBy>Mateja Loparnik Učakar</cp:lastModifiedBy>
  <cp:revision>4</cp:revision>
  <dcterms:created xsi:type="dcterms:W3CDTF">2015-09-23T13:23:00Z</dcterms:created>
  <dcterms:modified xsi:type="dcterms:W3CDTF">2015-09-28T08:16:00Z</dcterms:modified>
</cp:coreProperties>
</file>